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97A5E5" w14:textId="77777777" w:rsidR="00932161" w:rsidRDefault="00932161" w:rsidP="00EF00C2">
      <w:pPr>
        <w:spacing w:after="120" w:line="360" w:lineRule="auto"/>
        <w:ind w:firstLine="284"/>
        <w:rPr>
          <w:rFonts w:ascii="Roboto" w:hAnsi="Roboto"/>
          <w:b/>
          <w:bCs/>
          <w:sz w:val="18"/>
          <w:szCs w:val="18"/>
        </w:rPr>
      </w:pPr>
    </w:p>
    <w:p w14:paraId="7720D453" w14:textId="14FA5802" w:rsidR="00932161" w:rsidRPr="00290149" w:rsidRDefault="00932161" w:rsidP="00EF00C2">
      <w:pPr>
        <w:spacing w:after="120" w:line="360" w:lineRule="auto"/>
        <w:ind w:firstLine="284"/>
        <w:jc w:val="center"/>
        <w:rPr>
          <w:rFonts w:ascii="Roboto" w:hAnsi="Roboto"/>
          <w:b/>
          <w:bCs/>
          <w:caps/>
        </w:rPr>
      </w:pPr>
      <w:r w:rsidRPr="00290149">
        <w:rPr>
          <w:rFonts w:ascii="Roboto" w:hAnsi="Roboto"/>
          <w:b/>
          <w:bCs/>
          <w:caps/>
        </w:rPr>
        <w:t xml:space="preserve">Termo de responsabilidade do </w:t>
      </w:r>
      <w:r w:rsidR="009D7B89">
        <w:rPr>
          <w:rFonts w:ascii="Roboto" w:hAnsi="Roboto"/>
          <w:b/>
          <w:bCs/>
          <w:caps/>
        </w:rPr>
        <w:t>coordenador</w:t>
      </w:r>
      <w:r w:rsidRPr="00290149">
        <w:rPr>
          <w:rFonts w:ascii="Roboto" w:hAnsi="Roboto"/>
          <w:b/>
          <w:bCs/>
          <w:caps/>
        </w:rPr>
        <w:t xml:space="preserve"> do projeto de </w:t>
      </w:r>
      <w:bookmarkStart w:id="0" w:name="_Hlk161317755"/>
      <w:sdt>
        <w:sdtPr>
          <w:rPr>
            <w:rFonts w:ascii="Roboto" w:hAnsi="Roboto"/>
            <w:b/>
            <w:bCs/>
            <w:caps/>
            <w:shd w:val="clear" w:color="auto" w:fill="F2F2F2" w:themeFill="background1" w:themeFillShade="F2"/>
          </w:rPr>
          <w:alias w:val="Identificar o tipo de operação urbanística, projeto de arquitetura ou de especialidade em questão."/>
          <w:tag w:val="Identificar o tipo de operação urbanística, projeto de arquitetura ou de especialidade em questão."/>
          <w:id w:val="1316299689"/>
          <w:placeholder>
            <w:docPart w:val="09CC6C2EBBF44248867BA209399AC15E"/>
          </w:placeholder>
          <w:showingPlcHdr/>
          <w:text/>
        </w:sdtPr>
        <w:sdtContent>
          <w:r w:rsidR="00EF00C2" w:rsidRPr="00290149">
            <w:rPr>
              <w:rStyle w:val="TextodoMarcadordePosio"/>
              <w:caps/>
              <w:shd w:val="clear" w:color="auto" w:fill="F2F2F2" w:themeFill="background1" w:themeFillShade="F2"/>
            </w:rPr>
            <w:t xml:space="preserve">               </w:t>
          </w:r>
        </w:sdtContent>
      </w:sdt>
      <w:bookmarkEnd w:id="0"/>
      <w:r w:rsidRPr="00290149">
        <w:rPr>
          <w:rFonts w:ascii="Roboto" w:hAnsi="Roboto"/>
          <w:b/>
          <w:bCs/>
          <w:caps/>
        </w:rPr>
        <w:t xml:space="preserve"> (a)</w:t>
      </w:r>
    </w:p>
    <w:p w14:paraId="2BDAF1E1" w14:textId="06DDA10B" w:rsidR="00932161" w:rsidRDefault="00932161" w:rsidP="00EF00C2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0DB6FF4E" w14:textId="77A0E6BA" w:rsidR="009C6C07" w:rsidRPr="009C6C07" w:rsidRDefault="00000000" w:rsidP="00EF00C2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nome e habilitação do autor do projeto"/>
          <w:tag w:val="Indicar nome e habilitação do autor do projeto"/>
          <w:id w:val="1834402626"/>
          <w:placeholder>
            <w:docPart w:val="4E03B2834D4D4624BABF63C2E0F9ED66"/>
          </w:placeholder>
          <w:showingPlcHdr/>
          <w:text/>
        </w:sdtPr>
        <w:sdtContent>
          <w:r w:rsidR="00EF00C2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 (b), morador na</w:t>
      </w:r>
      <w:r w:rsidR="00EF00C2">
        <w:rPr>
          <w:rFonts w:ascii="Roboto" w:hAnsi="Roboto"/>
          <w:sz w:val="18"/>
          <w:szCs w:val="18"/>
        </w:rPr>
        <w:t xml:space="preserve">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Morada"/>
          <w:tag w:val="Morada"/>
          <w:id w:val="-2043581019"/>
          <w:placeholder>
            <w:docPart w:val="1489579E95404B4BAC7E8B74A8B494E9"/>
          </w:placeholder>
          <w:showingPlcHdr/>
          <w:text/>
        </w:sdtPr>
        <w:sdtContent>
          <w:r w:rsidR="00EF00C2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 w:rsidR="00EF00C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="00EF00C2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, contribuinte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IF"/>
          <w:tag w:val="NIF"/>
          <w:id w:val="400481644"/>
          <w:placeholder>
            <w:docPart w:val="A0D644E3E889475D936333C91F9CE749"/>
          </w:placeholder>
          <w:showingPlcHdr/>
          <w:text/>
        </w:sdtPr>
        <w:sdtContent>
          <w:r w:rsidR="00EF00C2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, inscrito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ssociação pública de natureza profissional"/>
          <w:tag w:val="Indicar associação pública de natureza profissional"/>
          <w:id w:val="730726062"/>
          <w:placeholder>
            <w:docPart w:val="520641D0229C422DAFC901E98C7C236B"/>
          </w:placeholder>
          <w:showingPlcHdr/>
          <w:text/>
        </w:sdtPr>
        <w:sdtContent>
          <w:r w:rsidR="00EF00C2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 (c) sob o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úmero do técnico na associação profissional"/>
          <w:tag w:val="Número do técnico na associação profissional"/>
          <w:id w:val="-1994095262"/>
          <w:placeholder>
            <w:docPart w:val="25881C966E334818AAC43140233AAE90"/>
          </w:placeholder>
          <w:showingPlcHdr/>
          <w:text/>
        </w:sdtPr>
        <w:sdtContent>
          <w:r w:rsidR="00EF00C2"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="00EF00C2"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, declara, para efeitos do disposto no n.º 1 do artigo 10.º do Decreto-Lei n.º 555/99, de 16 de dezembro, na sua redação atual, que o projeto de </w:t>
      </w:r>
      <w:sdt>
        <w:sdtPr>
          <w:rPr>
            <w:rFonts w:ascii="Roboto" w:hAnsi="Roboto"/>
            <w:b/>
            <w:bCs/>
            <w:sz w:val="18"/>
            <w:szCs w:val="18"/>
            <w:shd w:val="clear" w:color="auto" w:fill="F2F2F2" w:themeFill="background1" w:themeFillShade="F2"/>
          </w:rPr>
          <w:alias w:val="Identificar o tipo de operação urbanística, projeto de arquitetura ou de especialidade em questão."/>
          <w:tag w:val="Identificar o tipo de operação urbanística, projeto de arquitetura ou de especialidade em questão."/>
          <w:id w:val="2107071210"/>
          <w:placeholder>
            <w:docPart w:val="F0017521331F4A2E9BB1DD9164536BAB"/>
          </w:placeholder>
          <w:showingPlcHdr/>
          <w:text/>
        </w:sdtPr>
        <w:sdtContent>
          <w:r w:rsidR="00EF00C2" w:rsidRPr="00EF00C2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 w:rsidR="00EF00C2">
            <w:rPr>
              <w:rStyle w:val="TextodoMarcadordePosio"/>
              <w:shd w:val="clear" w:color="auto" w:fill="F2F2F2" w:themeFill="background1" w:themeFillShade="F2"/>
            </w:rPr>
            <w:t xml:space="preserve">                   </w:t>
          </w:r>
          <w:r w:rsidR="00EF00C2" w:rsidRPr="00EF00C2">
            <w:rPr>
              <w:rStyle w:val="TextodoMarcadordePosio"/>
              <w:shd w:val="clear" w:color="auto" w:fill="F2F2F2" w:themeFill="background1" w:themeFillShade="F2"/>
            </w:rPr>
            <w:t xml:space="preserve"> 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 (a), de que é coordenador, relativo à obra de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natureza da operação urbanística a realizar"/>
          <w:tag w:val="Indicar a natureza da operação urbanística a realizar"/>
          <w:id w:val="1751470340"/>
          <w:placeholder>
            <w:docPart w:val="BCC38A1CD35D4193B16F40E6A884E9FC"/>
          </w:placeholder>
          <w:showingPlcHdr/>
          <w:text/>
        </w:sdtPr>
        <w:sdtContent>
          <w:r w:rsidR="00EF00C2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</w:t>
          </w:r>
          <w:r w:rsidR="00EF00C2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 w:rsidR="00EF00C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</w:t>
          </w:r>
          <w:r w:rsidR="00EF00C2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 (d), localizada em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localização da obra (rua, número de polícia e freguesia)"/>
          <w:tag w:val="Indicar a localização da obra (rua, número de polícia e freguesia)"/>
          <w:id w:val="-2073574487"/>
          <w:placeholder>
            <w:docPart w:val="1B6D870FD91C46728E69887660A36A93"/>
          </w:placeholder>
          <w:showingPlcHdr/>
          <w:text/>
        </w:sdtPr>
        <w:sdtContent>
          <w:r w:rsidR="00EF00C2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 (e), cujo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se se trata de licenciamento ou comunicação prévia"/>
          <w:tag w:val="Indicar se se trata de licenciamento ou comunicação prévia"/>
          <w:id w:val="875128804"/>
          <w:placeholder>
            <w:docPart w:val="D633715C5F724F848C6A70449130E49D"/>
          </w:placeholder>
          <w:showingPlcHdr/>
          <w:text/>
        </w:sdtPr>
        <w:sdtContent>
          <w:r w:rsidR="00EF00C2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</w:t>
          </w:r>
        </w:sdtContent>
      </w:sdt>
      <w:r w:rsidR="00EF00C2" w:rsidRPr="009C6C07">
        <w:rPr>
          <w:rFonts w:ascii="Roboto" w:hAnsi="Roboto"/>
          <w:sz w:val="18"/>
          <w:szCs w:val="18"/>
        </w:rPr>
        <w:t xml:space="preserve"> </w:t>
      </w:r>
      <w:r w:rsidR="009C6C07" w:rsidRPr="009C6C07">
        <w:rPr>
          <w:rFonts w:ascii="Roboto" w:hAnsi="Roboto"/>
          <w:sz w:val="18"/>
          <w:szCs w:val="18"/>
        </w:rPr>
        <w:t>(f) foi</w:t>
      </w:r>
      <w:r w:rsidR="00EF00C2">
        <w:rPr>
          <w:rFonts w:ascii="Roboto" w:hAnsi="Roboto"/>
          <w:sz w:val="18"/>
          <w:szCs w:val="18"/>
        </w:rPr>
        <w:t xml:space="preserve">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que foi &quot;requerido&quot; no caso de licenciamento ou &quot;apresentado&quot; no caso de comunicação prévia"/>
          <w:tag w:val="Indicar que foi &quot;requerido&quot; no caso de licenciamento ou &quot;apresentado&quot; no caso de comunicação prévia"/>
          <w:id w:val="-1182579817"/>
          <w:placeholder>
            <w:docPart w:val="4E838FDB450C4E2B9880A08EE375590B"/>
          </w:placeholder>
          <w:showingPlcHdr/>
          <w:text/>
        </w:sdtPr>
        <w:sdtContent>
          <w:r w:rsidR="00EF00C2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 (g) por</w:t>
      </w:r>
      <w:r w:rsidR="00EF00C2">
        <w:rPr>
          <w:rFonts w:ascii="Roboto" w:hAnsi="Roboto"/>
          <w:sz w:val="18"/>
          <w:szCs w:val="18"/>
        </w:rPr>
        <w:t xml:space="preserve"> </w:t>
      </w:r>
      <w:r w:rsidR="00EF00C2" w:rsidRPr="00EF00C2">
        <w:rPr>
          <w:rFonts w:ascii="Roboto" w:hAnsi="Roboto"/>
          <w:sz w:val="18"/>
          <w:szCs w:val="18"/>
          <w:shd w:val="clear" w:color="auto" w:fill="F2F2F2" w:themeFill="background1" w:themeFillShade="F2"/>
        </w:rPr>
        <w:t xml:space="preserve">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 nome e morada do requente ou comunicante"/>
          <w:tag w:val="Indicar o nome e morada do requente ou comunicante"/>
          <w:id w:val="1282066298"/>
          <w:placeholder>
            <w:docPart w:val="B50EFE7B8DC04F3A8B12AC1844FE3B81"/>
          </w:placeholder>
          <w:showingPlcHdr/>
          <w:text/>
        </w:sdtPr>
        <w:sdtContent>
          <w:r w:rsidR="00EF00C2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 (h):</w:t>
      </w:r>
    </w:p>
    <w:p w14:paraId="406D0550" w14:textId="6354D5F8" w:rsidR="009C6C07" w:rsidRPr="009C6C07" w:rsidRDefault="009C6C07" w:rsidP="00EF00C2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r w:rsidRPr="009C6C07">
        <w:rPr>
          <w:rFonts w:ascii="Roboto" w:hAnsi="Roboto"/>
          <w:sz w:val="18"/>
          <w:szCs w:val="18"/>
        </w:rPr>
        <w:t xml:space="preserve">a) Observa as normas legais e regulamentares aplicáveis, designadamente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"/>
          <w:tag w:val="Indicar"/>
          <w:id w:val="1729191253"/>
          <w:placeholder>
            <w:docPart w:val="58E4931F7A414DB3AB5688B51C6CC87C"/>
          </w:placeholder>
          <w:showingPlcHdr/>
          <w:text/>
        </w:sdtPr>
        <w:sdtContent>
          <w:r w:rsidR="00EF00C2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9C6C07">
        <w:rPr>
          <w:rFonts w:ascii="Roboto" w:hAnsi="Roboto"/>
          <w:sz w:val="18"/>
          <w:szCs w:val="18"/>
        </w:rPr>
        <w:t xml:space="preserve"> (i);</w:t>
      </w:r>
    </w:p>
    <w:p w14:paraId="3171ADD2" w14:textId="1113E888" w:rsidR="009C6C07" w:rsidRPr="009C6C07" w:rsidRDefault="009C6C07" w:rsidP="00EF00C2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r w:rsidRPr="009C6C07">
        <w:rPr>
          <w:rFonts w:ascii="Roboto" w:hAnsi="Roboto"/>
          <w:sz w:val="18"/>
          <w:szCs w:val="18"/>
        </w:rPr>
        <w:t>b) Está conforme com os planos municipais ou intermunicipais de ordenamento do território aplicáveis à pretensão, bem como com</w:t>
      </w:r>
      <w:r w:rsidR="00EF00C2">
        <w:rPr>
          <w:rFonts w:ascii="Roboto" w:hAnsi="Roboto"/>
          <w:sz w:val="18"/>
          <w:szCs w:val="18"/>
        </w:rPr>
        <w:t xml:space="preserve">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licença de loteamento ou informação prévia, quando aplicável"/>
          <w:tag w:val="Indicar a licença de loteamento ou informação prévia, quando aplicável"/>
          <w:id w:val="-1588223665"/>
          <w:placeholder>
            <w:docPart w:val="613B9C4D744B4AD1A5E9C12912D365DF"/>
          </w:placeholder>
          <w:showingPlcHdr/>
          <w:text/>
        </w:sdtPr>
        <w:sdtContent>
          <w:r w:rsidR="00EF00C2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9C6C07">
        <w:rPr>
          <w:rFonts w:ascii="Roboto" w:hAnsi="Roboto"/>
          <w:sz w:val="18"/>
          <w:szCs w:val="18"/>
        </w:rPr>
        <w:t xml:space="preserve"> (j);</w:t>
      </w:r>
    </w:p>
    <w:p w14:paraId="7126305F" w14:textId="77777777" w:rsidR="009C6C07" w:rsidRDefault="009C6C07" w:rsidP="00EF00C2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r w:rsidRPr="009C6C07">
        <w:rPr>
          <w:rFonts w:ascii="Roboto" w:hAnsi="Roboto"/>
          <w:sz w:val="18"/>
          <w:szCs w:val="18"/>
        </w:rPr>
        <w:t>c) Atesta a compatibilidade entre os projetos necessários à execução da operação urbanística.</w:t>
      </w:r>
    </w:p>
    <w:p w14:paraId="226ED3E4" w14:textId="77777777" w:rsidR="00EF00C2" w:rsidRPr="009C6C07" w:rsidRDefault="00EF00C2" w:rsidP="00EF00C2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611A999B" w14:textId="7BC91780" w:rsidR="009C6C07" w:rsidRPr="009C6C07" w:rsidRDefault="00000000" w:rsidP="004A638F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Data"/>
          <w:tag w:val="Data"/>
          <w:id w:val="-914008296"/>
          <w:placeholder>
            <w:docPart w:val="9F0E2D06963C47749337DFE516D8347F"/>
          </w:placeholder>
          <w:showingPlcHdr/>
          <w:text/>
        </w:sdtPr>
        <w:sdtContent>
          <w:r w:rsidR="00EF00C2"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sdtContent>
      </w:sdt>
      <w:r w:rsidR="009C6C07" w:rsidRPr="009C6C07">
        <w:rPr>
          <w:rFonts w:ascii="Roboto" w:hAnsi="Roboto"/>
          <w:sz w:val="18"/>
          <w:szCs w:val="18"/>
        </w:rPr>
        <w:t xml:space="preserve"> (data).</w:t>
      </w:r>
    </w:p>
    <w:p w14:paraId="3E525835" w14:textId="3C9433CE" w:rsidR="00EF00C2" w:rsidRDefault="002039AF" w:rsidP="004A638F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r w:rsidRPr="002039AF">
        <w:rPr>
          <w:rFonts w:ascii="Roboto" w:hAnsi="Roboto"/>
          <w:sz w:val="18"/>
          <w:szCs w:val="18"/>
        </w:rPr>
        <w:t xml:space="preserve">(assinatura digital qualificada) </w:t>
      </w:r>
      <w:r w:rsidRPr="009C6C07">
        <w:rPr>
          <w:rFonts w:ascii="Roboto" w:hAnsi="Roboto"/>
          <w:sz w:val="18"/>
          <w:szCs w:val="18"/>
        </w:rPr>
        <w:t>(k).</w:t>
      </w:r>
    </w:p>
    <w:p w14:paraId="09EC7043" w14:textId="77777777" w:rsidR="002039AF" w:rsidRDefault="002039AF" w:rsidP="00EF00C2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1D06D6D7" w14:textId="77777777" w:rsidR="0023243B" w:rsidRPr="009C6C07" w:rsidRDefault="0023243B" w:rsidP="00EF00C2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3872AF78" w14:textId="23D268E9" w:rsidR="009C6C07" w:rsidRPr="009C6C07" w:rsidRDefault="00000000" w:rsidP="0023243B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Código de verificação das competências profissionais"/>
          <w:tag w:val="Código de verificação das competências profissionais"/>
          <w:id w:val="1259251541"/>
          <w:placeholder>
            <w:docPart w:val="DE2EFC257D214D67A1E4964301A7F51D"/>
          </w:placeholder>
          <w:showingPlcHdr/>
          <w:text/>
        </w:sdtPr>
        <w:sdtContent>
          <w:r w:rsidR="00EF00C2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 w:rsidR="00EF00C2"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="00EF00C2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sdtContent>
      </w:sdt>
      <w:r w:rsidR="00EF00C2" w:rsidRPr="009C6C07">
        <w:rPr>
          <w:rFonts w:ascii="Roboto" w:hAnsi="Roboto"/>
          <w:sz w:val="18"/>
          <w:szCs w:val="18"/>
        </w:rPr>
        <w:t xml:space="preserve"> </w:t>
      </w:r>
      <w:r w:rsidR="00EF00C2">
        <w:rPr>
          <w:rFonts w:ascii="Roboto" w:hAnsi="Roboto"/>
          <w:sz w:val="18"/>
          <w:szCs w:val="18"/>
        </w:rPr>
        <w:t xml:space="preserve"> </w:t>
      </w:r>
      <w:r w:rsidR="009C6C07" w:rsidRPr="009C6C07">
        <w:rPr>
          <w:rFonts w:ascii="Roboto" w:hAnsi="Roboto"/>
          <w:sz w:val="18"/>
          <w:szCs w:val="18"/>
        </w:rPr>
        <w:t>(l) Código de verificação das competências profissionais.</w:t>
      </w:r>
    </w:p>
    <w:p w14:paraId="274D984F" w14:textId="77777777" w:rsidR="0023243B" w:rsidRDefault="0023243B" w:rsidP="00EF00C2">
      <w:pPr>
        <w:spacing w:after="120" w:line="360" w:lineRule="auto"/>
        <w:ind w:firstLine="284"/>
        <w:jc w:val="center"/>
        <w:rPr>
          <w:rFonts w:ascii="Roboto" w:hAnsi="Roboto"/>
          <w:b/>
          <w:bCs/>
          <w:sz w:val="18"/>
          <w:szCs w:val="18"/>
        </w:rPr>
      </w:pPr>
    </w:p>
    <w:p w14:paraId="22C26A02" w14:textId="2A6CB44C" w:rsidR="009C6C07" w:rsidRPr="00EF00C2" w:rsidRDefault="009C6C07" w:rsidP="00EF00C2">
      <w:pPr>
        <w:spacing w:after="120" w:line="360" w:lineRule="auto"/>
        <w:ind w:firstLine="284"/>
        <w:jc w:val="center"/>
        <w:rPr>
          <w:rFonts w:ascii="Roboto" w:hAnsi="Roboto"/>
          <w:b/>
          <w:bCs/>
          <w:sz w:val="18"/>
          <w:szCs w:val="18"/>
        </w:rPr>
      </w:pPr>
      <w:r w:rsidRPr="00EF00C2">
        <w:rPr>
          <w:rFonts w:ascii="Roboto" w:hAnsi="Roboto"/>
          <w:b/>
          <w:bCs/>
          <w:sz w:val="18"/>
          <w:szCs w:val="18"/>
        </w:rPr>
        <w:t>Instruções de preenchimento</w:t>
      </w:r>
    </w:p>
    <w:p w14:paraId="17699948" w14:textId="77777777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(a) Identificar o tipo de operação urbanística, projeto de arquitetura ou de especialidade em questão.</w:t>
      </w:r>
    </w:p>
    <w:p w14:paraId="492A2EBB" w14:textId="77777777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(b) Indicar nome e habilitação do autor do projeto.</w:t>
      </w:r>
    </w:p>
    <w:p w14:paraId="724F9206" w14:textId="77777777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(c) Indicar associação pública de natureza profissional, quando for o caso.</w:t>
      </w:r>
    </w:p>
    <w:p w14:paraId="71A1E511" w14:textId="77777777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(d) Indicar a natureza da operação urbanística a realizar.</w:t>
      </w:r>
    </w:p>
    <w:p w14:paraId="6ADDA4CD" w14:textId="77777777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(e) Indicar a localização da obra (rua, número de polícia e freguesia).</w:t>
      </w:r>
    </w:p>
    <w:p w14:paraId="54082E67" w14:textId="77777777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(f) Indicar se se trata de licenciamento ou comunicação prévia.</w:t>
      </w:r>
    </w:p>
    <w:p w14:paraId="58E90ED7" w14:textId="77777777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(g) Indicar que foi «requerido» no caso de licenciamento ou «apresentado» no caso de comunicação prévia.</w:t>
      </w:r>
    </w:p>
    <w:p w14:paraId="7FEB3DBF" w14:textId="77777777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(h) Indicar o nome e morada do requerente ou comunicante.</w:t>
      </w:r>
    </w:p>
    <w:p w14:paraId="11321E48" w14:textId="43ADA1EF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(i) Discriminar, designadamente, as normas técnicas gerais e específicas de construção, o alvará de loteamento ou</w:t>
      </w:r>
      <w:r w:rsidR="00EF00C2" w:rsidRPr="00EF00C2">
        <w:rPr>
          <w:rFonts w:ascii="Roboto" w:hAnsi="Roboto"/>
          <w:sz w:val="14"/>
          <w:szCs w:val="14"/>
        </w:rPr>
        <w:t xml:space="preserve"> </w:t>
      </w:r>
      <w:r w:rsidRPr="00EF00C2">
        <w:rPr>
          <w:rFonts w:ascii="Roboto" w:hAnsi="Roboto"/>
          <w:sz w:val="14"/>
          <w:szCs w:val="14"/>
        </w:rPr>
        <w:t>a informação prévia, quando aplicáveis, bem como justificar de forma fundamentada os motivos da não observância das</w:t>
      </w:r>
      <w:r w:rsidR="00EF00C2" w:rsidRPr="00EF00C2">
        <w:rPr>
          <w:rFonts w:ascii="Roboto" w:hAnsi="Roboto"/>
          <w:sz w:val="14"/>
          <w:szCs w:val="14"/>
        </w:rPr>
        <w:t xml:space="preserve"> </w:t>
      </w:r>
      <w:r w:rsidRPr="00EF00C2">
        <w:rPr>
          <w:rFonts w:ascii="Roboto" w:hAnsi="Roboto"/>
          <w:sz w:val="14"/>
          <w:szCs w:val="14"/>
        </w:rPr>
        <w:t>normas técnicas e regulamentares, nos casos previstos no n.º 5 do artigo 10.º RJUE.</w:t>
      </w:r>
    </w:p>
    <w:p w14:paraId="4AC06368" w14:textId="77777777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(j) Indicar a licença de loteamento ou informação prévia, quando aplicável.</w:t>
      </w:r>
    </w:p>
    <w:p w14:paraId="51B26FE9" w14:textId="77777777" w:rsidR="009C6C07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(k) Assinatura digital qualificada.</w:t>
      </w:r>
    </w:p>
    <w:p w14:paraId="0DC6754B" w14:textId="60BF900C" w:rsidR="0082767C" w:rsidRPr="00EF00C2" w:rsidRDefault="009C6C07" w:rsidP="004A638F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F00C2">
        <w:rPr>
          <w:rFonts w:ascii="Roboto" w:hAnsi="Roboto"/>
          <w:sz w:val="14"/>
          <w:szCs w:val="14"/>
        </w:rPr>
        <w:t>(l) Código de verificação das competências profissionais emitido por associação pública de natureza profissional,</w:t>
      </w:r>
      <w:r w:rsidR="00EF00C2" w:rsidRPr="00EF00C2">
        <w:rPr>
          <w:rFonts w:ascii="Roboto" w:hAnsi="Roboto"/>
          <w:sz w:val="14"/>
          <w:szCs w:val="14"/>
        </w:rPr>
        <w:t xml:space="preserve"> </w:t>
      </w:r>
      <w:r w:rsidRPr="00EF00C2">
        <w:rPr>
          <w:rFonts w:ascii="Roboto" w:hAnsi="Roboto"/>
          <w:sz w:val="14"/>
          <w:szCs w:val="14"/>
        </w:rPr>
        <w:t>quando for o caso.</w:t>
      </w:r>
    </w:p>
    <w:sectPr w:rsidR="0082767C" w:rsidRPr="00EF00C2" w:rsidSect="00A22CDA">
      <w:headerReference w:type="default" r:id="rId11"/>
      <w:footerReference w:type="default" r:id="rId12"/>
      <w:pgSz w:w="11906" w:h="16838"/>
      <w:pgMar w:top="1417" w:right="1701" w:bottom="1417" w:left="1701" w:header="3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E51C" w14:textId="77777777" w:rsidR="00A22CDA" w:rsidRDefault="00A22CDA">
      <w:pPr>
        <w:spacing w:before="0" w:line="240" w:lineRule="auto"/>
      </w:pPr>
      <w:r>
        <w:separator/>
      </w:r>
    </w:p>
  </w:endnote>
  <w:endnote w:type="continuationSeparator" w:id="0">
    <w:p w14:paraId="62D7ADF6" w14:textId="77777777" w:rsidR="00A22CDA" w:rsidRDefault="00A22C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72FE" w14:textId="3888368F" w:rsidR="00166774" w:rsidRDefault="00000000" w:rsidP="006808F4">
    <w:pPr>
      <w:pStyle w:val="Rodap"/>
      <w:tabs>
        <w:tab w:val="left" w:pos="3160"/>
      </w:tabs>
      <w:jc w:val="right"/>
      <w:rPr>
        <w:rFonts w:ascii="Roboto" w:hAnsi="Roboto"/>
        <w:color w:val="auto"/>
        <w:sz w:val="12"/>
        <w:szCs w:val="12"/>
        <w:lang w:val="pt-PT"/>
      </w:rPr>
    </w:pPr>
    <w:sdt>
      <w:sdtPr>
        <w:rPr>
          <w:rFonts w:ascii="Roboto" w:hAnsi="Roboto"/>
          <w:color w:val="auto"/>
          <w:sz w:val="12"/>
          <w:szCs w:val="12"/>
          <w:lang w:val="pt-PT"/>
        </w:rPr>
        <w:id w:val="1620030925"/>
        <w:placeholder>
          <w:docPart w:val="DefaultPlaceholder_-1854013440"/>
        </w:placeholder>
        <w15:appearance w15:val="hidden"/>
      </w:sdtPr>
      <w:sdtContent>
        <w:r w:rsidR="00166774">
          <w:rPr>
            <w:noProof/>
          </w:rPr>
          <w:drawing>
            <wp:anchor distT="0" distB="0" distL="114300" distR="114300" simplePos="0" relativeHeight="251658240" behindDoc="1" locked="0" layoutInCell="1" allowOverlap="1" wp14:anchorId="3C80F9D1" wp14:editId="25EBF882">
              <wp:simplePos x="0" y="0"/>
              <wp:positionH relativeFrom="page">
                <wp:align>left</wp:align>
              </wp:positionH>
              <wp:positionV relativeFrom="paragraph">
                <wp:posOffset>-381635</wp:posOffset>
              </wp:positionV>
              <wp:extent cx="4318000" cy="957580"/>
              <wp:effectExtent l="0" t="0" r="6350" b="0"/>
              <wp:wrapNone/>
              <wp:docPr id="15" name="Imagem 15" descr="Uma imagem com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Uma imagem com texto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364" t="7187" r="44646" b="7518"/>
                      <a:stretch/>
                    </pic:blipFill>
                    <pic:spPr bwMode="auto">
                      <a:xfrm>
                        <a:off x="0" y="0"/>
                        <a:ext cx="4318000" cy="9575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808F4" w:rsidRPr="006808F4">
      <w:rPr>
        <w:rFonts w:ascii="Roboto" w:hAnsi="Roboto"/>
        <w:color w:val="auto"/>
        <w:sz w:val="12"/>
        <w:szCs w:val="12"/>
        <w:lang w:val="pt-PT"/>
      </w:rPr>
      <w:t>Conforme portaria 71-A/2024</w:t>
    </w:r>
  </w:p>
  <w:sdt>
    <w:sdtPr>
      <w:rPr>
        <w:rFonts w:ascii="Roboto" w:hAnsi="Roboto"/>
        <w:color w:val="auto"/>
        <w:sz w:val="12"/>
        <w:szCs w:val="12"/>
        <w:lang w:val="pt-PT"/>
      </w:rPr>
      <w:id w:val="-1409691616"/>
      <w:lock w:val="sdtLocked"/>
      <w:placeholder>
        <w:docPart w:val="DefaultPlaceholder_-1854013440"/>
      </w:placeholder>
      <w15:appearance w15:val="hidden"/>
    </w:sdtPr>
    <w:sdtContent>
      <w:p w14:paraId="09276AED" w14:textId="7536AE7C" w:rsidR="00166774" w:rsidRPr="00166774" w:rsidRDefault="00166774" w:rsidP="00166774">
        <w:pPr>
          <w:pStyle w:val="Rodap"/>
          <w:tabs>
            <w:tab w:val="left" w:pos="3160"/>
          </w:tabs>
          <w:jc w:val="right"/>
          <w:rPr>
            <w:rFonts w:ascii="Roboto" w:hAnsi="Roboto"/>
            <w:sz w:val="12"/>
            <w:szCs w:val="12"/>
          </w:rPr>
        </w:pP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Modelo: </w:t>
        </w:r>
        <w:r w:rsidR="006808F4" w:rsidRPr="006808F4">
          <w:rPr>
            <w:rFonts w:ascii="Roboto" w:hAnsi="Roboto"/>
            <w:color w:val="auto"/>
            <w:sz w:val="12"/>
            <w:szCs w:val="12"/>
            <w:lang w:val="pt-PT"/>
          </w:rPr>
          <w:t>Imp-UR-11-02</w:t>
        </w: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98F2" w14:textId="77777777" w:rsidR="00A22CDA" w:rsidRDefault="00A22CDA">
      <w:pPr>
        <w:spacing w:before="0" w:line="240" w:lineRule="auto"/>
      </w:pPr>
      <w:r>
        <w:separator/>
      </w:r>
    </w:p>
  </w:footnote>
  <w:footnote w:type="continuationSeparator" w:id="0">
    <w:p w14:paraId="5F2F12F1" w14:textId="77777777" w:rsidR="00A22CDA" w:rsidRDefault="00A22CD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47A6" w14:textId="25153BFE" w:rsidR="002D60B9" w:rsidRPr="00326247" w:rsidRDefault="00326247" w:rsidP="0032624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B4B8D" wp14:editId="7246D7A3">
          <wp:simplePos x="0" y="0"/>
          <wp:positionH relativeFrom="page">
            <wp:align>right</wp:align>
          </wp:positionH>
          <wp:positionV relativeFrom="paragraph">
            <wp:posOffset>-719</wp:posOffset>
          </wp:positionV>
          <wp:extent cx="7489190" cy="956945"/>
          <wp:effectExtent l="0" t="0" r="0" b="0"/>
          <wp:wrapTight wrapText="bothSides">
            <wp:wrapPolygon edited="0">
              <wp:start x="4835" y="7310"/>
              <wp:lineTo x="4176" y="8170"/>
              <wp:lineTo x="4066" y="9030"/>
              <wp:lineTo x="4066" y="15050"/>
              <wp:lineTo x="3352" y="15910"/>
              <wp:lineTo x="2912" y="16770"/>
              <wp:lineTo x="2912" y="18060"/>
              <wp:lineTo x="18626" y="18060"/>
              <wp:lineTo x="18461" y="14620"/>
              <wp:lineTo x="7967" y="8600"/>
              <wp:lineTo x="7143" y="7310"/>
              <wp:lineTo x="4835" y="7310"/>
            </wp:wrapPolygon>
          </wp:wrapTight>
          <wp:docPr id="207887297" name="Gráfico 20788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50584" name="Gráfico 354850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19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pStyle w:val="Ttulo3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037EBF"/>
    <w:multiLevelType w:val="hybridMultilevel"/>
    <w:tmpl w:val="50A2C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90F"/>
    <w:multiLevelType w:val="multilevel"/>
    <w:tmpl w:val="7B9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302765"/>
    <w:multiLevelType w:val="multilevel"/>
    <w:tmpl w:val="21DE9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631865628">
    <w:abstractNumId w:val="0"/>
  </w:num>
  <w:num w:numId="2" w16cid:durableId="76640575">
    <w:abstractNumId w:val="1"/>
  </w:num>
  <w:num w:numId="3" w16cid:durableId="1628314460">
    <w:abstractNumId w:val="2"/>
  </w:num>
  <w:num w:numId="4" w16cid:durableId="401683741">
    <w:abstractNumId w:val="3"/>
  </w:num>
  <w:num w:numId="5" w16cid:durableId="660038590">
    <w:abstractNumId w:val="4"/>
  </w:num>
  <w:num w:numId="6" w16cid:durableId="1651638336">
    <w:abstractNumId w:val="5"/>
  </w:num>
  <w:num w:numId="7" w16cid:durableId="94538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HQSZnJKL1U0TlQmRUFsVuxTWfzEBrwnF65nOpXSD7/GtYb1N1Vk29JD3Ts0STZ9DQpKSyDnn+4LoAkO9ZvZXbA==" w:salt="QHTiJXsbwBrvkujSzSJzeg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C"/>
    <w:rsid w:val="000172FA"/>
    <w:rsid w:val="000244BC"/>
    <w:rsid w:val="00024930"/>
    <w:rsid w:val="00037AAA"/>
    <w:rsid w:val="00046446"/>
    <w:rsid w:val="0006126E"/>
    <w:rsid w:val="00064945"/>
    <w:rsid w:val="0007154C"/>
    <w:rsid w:val="0007752D"/>
    <w:rsid w:val="00083760"/>
    <w:rsid w:val="000879AD"/>
    <w:rsid w:val="000977A3"/>
    <w:rsid w:val="000C6854"/>
    <w:rsid w:val="000E5E6B"/>
    <w:rsid w:val="000F26BB"/>
    <w:rsid w:val="00123AD2"/>
    <w:rsid w:val="00166774"/>
    <w:rsid w:val="001872E8"/>
    <w:rsid w:val="00197AE1"/>
    <w:rsid w:val="001D7593"/>
    <w:rsid w:val="001E24A0"/>
    <w:rsid w:val="002039AF"/>
    <w:rsid w:val="00213E38"/>
    <w:rsid w:val="0023243B"/>
    <w:rsid w:val="00244291"/>
    <w:rsid w:val="0025089D"/>
    <w:rsid w:val="002512A3"/>
    <w:rsid w:val="0025242D"/>
    <w:rsid w:val="00290149"/>
    <w:rsid w:val="00290D1B"/>
    <w:rsid w:val="002B562E"/>
    <w:rsid w:val="002D60B9"/>
    <w:rsid w:val="002E03A7"/>
    <w:rsid w:val="002E6AB2"/>
    <w:rsid w:val="002F2560"/>
    <w:rsid w:val="002F6091"/>
    <w:rsid w:val="00310F19"/>
    <w:rsid w:val="00320826"/>
    <w:rsid w:val="00325C66"/>
    <w:rsid w:val="00326247"/>
    <w:rsid w:val="00344EEE"/>
    <w:rsid w:val="00355DF2"/>
    <w:rsid w:val="00366170"/>
    <w:rsid w:val="00366796"/>
    <w:rsid w:val="00382B78"/>
    <w:rsid w:val="00394E7B"/>
    <w:rsid w:val="003A2052"/>
    <w:rsid w:val="003B05A1"/>
    <w:rsid w:val="00405F32"/>
    <w:rsid w:val="00412C93"/>
    <w:rsid w:val="004131D7"/>
    <w:rsid w:val="00426F33"/>
    <w:rsid w:val="0044048B"/>
    <w:rsid w:val="00442F8C"/>
    <w:rsid w:val="00447828"/>
    <w:rsid w:val="00451095"/>
    <w:rsid w:val="004523F2"/>
    <w:rsid w:val="004606B2"/>
    <w:rsid w:val="004714AC"/>
    <w:rsid w:val="0047470F"/>
    <w:rsid w:val="0048607A"/>
    <w:rsid w:val="004A1A7D"/>
    <w:rsid w:val="004A638F"/>
    <w:rsid w:val="004C7942"/>
    <w:rsid w:val="00522A15"/>
    <w:rsid w:val="005306E4"/>
    <w:rsid w:val="00536E2D"/>
    <w:rsid w:val="005421D0"/>
    <w:rsid w:val="00583932"/>
    <w:rsid w:val="00587064"/>
    <w:rsid w:val="005925C7"/>
    <w:rsid w:val="00595859"/>
    <w:rsid w:val="005B5101"/>
    <w:rsid w:val="005B797A"/>
    <w:rsid w:val="005C490F"/>
    <w:rsid w:val="005F6112"/>
    <w:rsid w:val="00605025"/>
    <w:rsid w:val="0060682E"/>
    <w:rsid w:val="00626152"/>
    <w:rsid w:val="006350AB"/>
    <w:rsid w:val="00641DDF"/>
    <w:rsid w:val="00655832"/>
    <w:rsid w:val="00664925"/>
    <w:rsid w:val="006723AE"/>
    <w:rsid w:val="006808F4"/>
    <w:rsid w:val="006A3382"/>
    <w:rsid w:val="006A4B1D"/>
    <w:rsid w:val="006D137B"/>
    <w:rsid w:val="006D5AA7"/>
    <w:rsid w:val="006D66FE"/>
    <w:rsid w:val="006E0F52"/>
    <w:rsid w:val="006E4986"/>
    <w:rsid w:val="00702F5E"/>
    <w:rsid w:val="00703083"/>
    <w:rsid w:val="00707129"/>
    <w:rsid w:val="00714870"/>
    <w:rsid w:val="00725BBB"/>
    <w:rsid w:val="00742476"/>
    <w:rsid w:val="007566CC"/>
    <w:rsid w:val="00760D78"/>
    <w:rsid w:val="00790192"/>
    <w:rsid w:val="007A285F"/>
    <w:rsid w:val="007D05DF"/>
    <w:rsid w:val="007E0F72"/>
    <w:rsid w:val="007F7D72"/>
    <w:rsid w:val="0082767C"/>
    <w:rsid w:val="008423A4"/>
    <w:rsid w:val="00844549"/>
    <w:rsid w:val="0086180D"/>
    <w:rsid w:val="00861DE7"/>
    <w:rsid w:val="0087004A"/>
    <w:rsid w:val="00875DC2"/>
    <w:rsid w:val="008862E3"/>
    <w:rsid w:val="0089453D"/>
    <w:rsid w:val="00894AB6"/>
    <w:rsid w:val="008C1C0A"/>
    <w:rsid w:val="008F4EB3"/>
    <w:rsid w:val="00912DA1"/>
    <w:rsid w:val="00923C7A"/>
    <w:rsid w:val="00932161"/>
    <w:rsid w:val="009607CD"/>
    <w:rsid w:val="00976803"/>
    <w:rsid w:val="00983153"/>
    <w:rsid w:val="009C3FD2"/>
    <w:rsid w:val="009C6C07"/>
    <w:rsid w:val="009D7B89"/>
    <w:rsid w:val="009E422A"/>
    <w:rsid w:val="00A22CDA"/>
    <w:rsid w:val="00A31B8D"/>
    <w:rsid w:val="00A3476C"/>
    <w:rsid w:val="00A358F3"/>
    <w:rsid w:val="00A639E8"/>
    <w:rsid w:val="00A74728"/>
    <w:rsid w:val="00A776B8"/>
    <w:rsid w:val="00A8106D"/>
    <w:rsid w:val="00A811F1"/>
    <w:rsid w:val="00A87BEF"/>
    <w:rsid w:val="00AD0708"/>
    <w:rsid w:val="00AE703B"/>
    <w:rsid w:val="00AE756D"/>
    <w:rsid w:val="00AF2E89"/>
    <w:rsid w:val="00AF786A"/>
    <w:rsid w:val="00B0280C"/>
    <w:rsid w:val="00B329A0"/>
    <w:rsid w:val="00B333A2"/>
    <w:rsid w:val="00B41A5F"/>
    <w:rsid w:val="00B57881"/>
    <w:rsid w:val="00B618D5"/>
    <w:rsid w:val="00B63852"/>
    <w:rsid w:val="00B82D56"/>
    <w:rsid w:val="00BA0B1B"/>
    <w:rsid w:val="00BD1D11"/>
    <w:rsid w:val="00BE759C"/>
    <w:rsid w:val="00C071A4"/>
    <w:rsid w:val="00C077DA"/>
    <w:rsid w:val="00C17BE7"/>
    <w:rsid w:val="00C37906"/>
    <w:rsid w:val="00C40F54"/>
    <w:rsid w:val="00C6527E"/>
    <w:rsid w:val="00C72411"/>
    <w:rsid w:val="00C93BAD"/>
    <w:rsid w:val="00C972FA"/>
    <w:rsid w:val="00CA6139"/>
    <w:rsid w:val="00CE23FF"/>
    <w:rsid w:val="00CE6FB3"/>
    <w:rsid w:val="00D23872"/>
    <w:rsid w:val="00D31C3F"/>
    <w:rsid w:val="00D4074B"/>
    <w:rsid w:val="00D55021"/>
    <w:rsid w:val="00D62872"/>
    <w:rsid w:val="00DB161B"/>
    <w:rsid w:val="00DB2151"/>
    <w:rsid w:val="00DC4700"/>
    <w:rsid w:val="00DD2E3F"/>
    <w:rsid w:val="00DF0A7A"/>
    <w:rsid w:val="00E16323"/>
    <w:rsid w:val="00E37573"/>
    <w:rsid w:val="00E400B1"/>
    <w:rsid w:val="00E41FE0"/>
    <w:rsid w:val="00E6042E"/>
    <w:rsid w:val="00E82E45"/>
    <w:rsid w:val="00E84FAC"/>
    <w:rsid w:val="00E8606F"/>
    <w:rsid w:val="00E86911"/>
    <w:rsid w:val="00E87A8F"/>
    <w:rsid w:val="00E9456D"/>
    <w:rsid w:val="00EA789E"/>
    <w:rsid w:val="00EB22AF"/>
    <w:rsid w:val="00EC6AEF"/>
    <w:rsid w:val="00ED57D0"/>
    <w:rsid w:val="00EF00C2"/>
    <w:rsid w:val="00F045A0"/>
    <w:rsid w:val="00F2623A"/>
    <w:rsid w:val="00F372A6"/>
    <w:rsid w:val="00F513FF"/>
    <w:rsid w:val="00F705D5"/>
    <w:rsid w:val="00F81CF2"/>
    <w:rsid w:val="00FC3B47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110D3F"/>
  <w15:docId w15:val="{D09D5234-4A73-4504-B8C9-8EDB56C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A0"/>
    <w:pPr>
      <w:suppressAutoHyphens/>
      <w:spacing w:before="120" w:line="312" w:lineRule="auto"/>
      <w:jc w:val="both"/>
    </w:pPr>
    <w:rPr>
      <w:rFonts w:ascii="Verdana" w:hAnsi="Verdana" w:cs="Verdana"/>
      <w:color w:val="000000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ter"/>
    <w:qFormat/>
    <w:pPr>
      <w:keepNext/>
      <w:numPr>
        <w:ilvl w:val="3"/>
        <w:numId w:val="1"/>
      </w:numPr>
      <w:ind w:left="2336" w:hanging="1077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4z1">
    <w:name w:val="WW8Num14z1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4z2">
    <w:name w:val="WW8Num14z2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6z1">
    <w:name w:val="WW8Num16z1"/>
    <w:rPr>
      <w:rFonts w:ascii="Century Gothic" w:hAnsi="Century Gothic" w:cs="Century Gothic"/>
      <w:b/>
      <w:bCs/>
      <w:i w:val="0"/>
      <w:iCs w:val="0"/>
      <w:sz w:val="24"/>
      <w:szCs w:val="24"/>
    </w:rPr>
  </w:style>
  <w:style w:type="character" w:customStyle="1" w:styleId="WW8Num16z2">
    <w:name w:val="WW8Num16z2"/>
  </w:style>
  <w:style w:type="character" w:customStyle="1" w:styleId="WW8Num17z0">
    <w:name w:val="WW8Num17z0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b/>
      <w:bCs/>
      <w:i w:val="0"/>
      <w:iCs w:val="0"/>
      <w:sz w:val="20"/>
      <w:szCs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Tipodeletrapredefinidodopargrafo1">
    <w:name w:val="Tipo de letra predefinido do parágrafo1"/>
  </w:style>
  <w:style w:type="character" w:customStyle="1" w:styleId="Ttulo1Carcter">
    <w:name w:val="Título 1 Carácter"/>
    <w:rPr>
      <w:rFonts w:ascii="Cambria" w:hAnsi="Cambria" w:cs="Cambria"/>
      <w:b/>
      <w:bCs/>
      <w:color w:val="000000"/>
      <w:kern w:val="1"/>
      <w:sz w:val="32"/>
      <w:szCs w:val="32"/>
    </w:rPr>
  </w:style>
  <w:style w:type="character" w:customStyle="1" w:styleId="Ttulo2Carcter">
    <w:name w:val="Título 2 Carácter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tulo3Carcter">
    <w:name w:val="Título 3 Carácter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tulo4Carcter">
    <w:name w:val="Título 4 Carácter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CabealhoCarcter">
    <w:name w:val="Cabeçalho Carácter"/>
  </w:style>
  <w:style w:type="character" w:customStyle="1" w:styleId="CorpodetextoCarcter">
    <w:name w:val="Corpo de texto Carácter"/>
    <w:rPr>
      <w:rFonts w:ascii="Verdana" w:hAnsi="Verdana" w:cs="Verdana"/>
      <w:color w:val="000000"/>
      <w:sz w:val="20"/>
      <w:szCs w:val="20"/>
    </w:rPr>
  </w:style>
  <w:style w:type="character" w:customStyle="1" w:styleId="RodapCarcter">
    <w:name w:val="Rodapé Carácter"/>
    <w:rPr>
      <w:rFonts w:ascii="Verdana" w:hAnsi="Verdana" w:cs="Verdana"/>
      <w:color w:val="000000"/>
    </w:rPr>
  </w:style>
  <w:style w:type="character" w:styleId="Nmerodepgina">
    <w:name w:val="page number"/>
    <w:basedOn w:val="Tipodeletrapredefinidodopargrafo1"/>
  </w:style>
  <w:style w:type="character" w:customStyle="1" w:styleId="TextodenotaderodapCarcter">
    <w:name w:val="Texto de nota de rodapé Carácter"/>
    <w:rPr>
      <w:rFonts w:ascii="Verdana" w:hAnsi="Verdana" w:cs="Verdana"/>
      <w:color w:val="000000"/>
    </w:rPr>
  </w:style>
  <w:style w:type="character" w:customStyle="1" w:styleId="Caracteresdanotaderodap">
    <w:name w:val="Caracteres da nota de rodapé"/>
    <w:rPr>
      <w:vertAlign w:val="superscript"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color w:val="000000"/>
      <w:sz w:val="2"/>
      <w:szCs w:val="2"/>
    </w:rPr>
  </w:style>
  <w:style w:type="character" w:styleId="TextodoMarcadordePosio">
    <w:name w:val="Placeholder Text"/>
    <w:uiPriority w:val="99"/>
    <w:rPr>
      <w:color w:val="808080"/>
    </w:rPr>
  </w:style>
  <w:style w:type="character" w:customStyle="1" w:styleId="Avanodecorpodetexto3Carcter">
    <w:name w:val="Avanço de corpo de texto 3 Carácter"/>
    <w:rPr>
      <w:sz w:val="16"/>
      <w:szCs w:val="16"/>
    </w:rPr>
  </w:style>
  <w:style w:type="character" w:customStyle="1" w:styleId="Ttulo5Carcter">
    <w:name w:val="Título 5 Carácter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AvanodecorpodetextoCarcter">
    <w:name w:val="Avanço de corpo de texto Carácter"/>
    <w:rPr>
      <w:rFonts w:ascii="Verdana" w:hAnsi="Verdana" w:cs="Verdana"/>
      <w:color w:val="000000"/>
    </w:rPr>
  </w:style>
  <w:style w:type="character" w:customStyle="1" w:styleId="Avanodecorpodetexto2Carcter">
    <w:name w:val="Avanço de corpo de texto 2 Carácter"/>
    <w:rPr>
      <w:rFonts w:ascii="Verdana" w:hAnsi="Verdana" w:cs="Verdana"/>
      <w:color w:val="000000"/>
    </w:rPr>
  </w:style>
  <w:style w:type="character" w:customStyle="1" w:styleId="Ttulo6Carcter">
    <w:name w:val="Título 6 Carácter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arcter">
    <w:name w:val="Texto de comentário Carácter"/>
    <w:rPr>
      <w:rFonts w:ascii="Verdana" w:hAnsi="Verdana" w:cs="Verdana"/>
      <w:color w:val="000000"/>
    </w:rPr>
  </w:style>
  <w:style w:type="character" w:customStyle="1" w:styleId="AssuntodecomentrioCarcter">
    <w:name w:val="Assunto de comentário Carácter"/>
    <w:rPr>
      <w:rFonts w:ascii="Verdana" w:hAnsi="Verdana" w:cs="Verdana"/>
      <w:b/>
      <w:bCs/>
      <w:color w:val="00000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cs="Times New Roman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ind w:left="-142"/>
    </w:pPr>
    <w:rPr>
      <w:b/>
      <w:bCs/>
      <w:smallCap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jc w:val="left"/>
    </w:pPr>
    <w:rPr>
      <w:rFonts w:ascii="Times New Roman" w:hAnsi="Times New Roman" w:cs="Times New Roman"/>
      <w:lang w:val="x-none"/>
    </w:rPr>
  </w:style>
  <w:style w:type="paragraph" w:styleId="Rodap">
    <w:name w:val="footer"/>
    <w:basedOn w:val="Normal"/>
    <w:link w:val="RodapCarter"/>
    <w:rPr>
      <w:rFonts w:cs="Times New Roman"/>
      <w:lang w:val="x-non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cs="Times New Roman"/>
      <w:lang w:val="x-none"/>
    </w:rPr>
  </w:style>
  <w:style w:type="paragraph" w:styleId="ndice2">
    <w:name w:val="toc 2"/>
    <w:basedOn w:val="Normal"/>
    <w:next w:val="Normal"/>
    <w:pPr>
      <w:ind w:left="220"/>
    </w:pPr>
  </w:style>
  <w:style w:type="paragraph" w:styleId="ndice1">
    <w:name w:val="toc 1"/>
    <w:basedOn w:val="Normal"/>
    <w:next w:val="Normal"/>
  </w:style>
  <w:style w:type="paragraph" w:styleId="ndice3">
    <w:name w:val="toc 3"/>
    <w:basedOn w:val="Normal"/>
    <w:next w:val="Normal"/>
    <w:pPr>
      <w:ind w:left="440"/>
    </w:pPr>
  </w:style>
  <w:style w:type="paragraph" w:styleId="ndice4">
    <w:name w:val="toc 4"/>
    <w:basedOn w:val="Normal"/>
    <w:next w:val="Normal"/>
    <w:pPr>
      <w:ind w:left="660"/>
    </w:pPr>
  </w:style>
  <w:style w:type="paragraph" w:styleId="ndice5">
    <w:name w:val="toc 5"/>
    <w:basedOn w:val="Normal"/>
    <w:next w:val="Normal"/>
    <w:pPr>
      <w:ind w:left="880"/>
    </w:pPr>
  </w:style>
  <w:style w:type="paragraph" w:styleId="ndice6">
    <w:name w:val="toc 6"/>
    <w:basedOn w:val="Normal"/>
    <w:next w:val="Normal"/>
    <w:pPr>
      <w:ind w:left="1100"/>
    </w:pPr>
  </w:style>
  <w:style w:type="paragraph" w:styleId="ndice7">
    <w:name w:val="toc 7"/>
    <w:basedOn w:val="Normal"/>
    <w:next w:val="Normal"/>
    <w:pPr>
      <w:ind w:left="1320"/>
    </w:pPr>
  </w:style>
  <w:style w:type="paragraph" w:styleId="ndice8">
    <w:name w:val="toc 8"/>
    <w:basedOn w:val="Normal"/>
    <w:next w:val="Normal"/>
    <w:pPr>
      <w:ind w:left="1540"/>
    </w:pPr>
  </w:style>
  <w:style w:type="paragraph" w:styleId="ndice9">
    <w:name w:val="toc 9"/>
    <w:basedOn w:val="Normal"/>
    <w:next w:val="Normal"/>
    <w:pPr>
      <w:ind w:left="1760"/>
    </w:pPr>
  </w:style>
  <w:style w:type="paragraph" w:styleId="Textodebalo">
    <w:name w:val="Balloon Text"/>
    <w:basedOn w:val="Normal"/>
    <w:rPr>
      <w:rFonts w:ascii="Times New Roman" w:hAnsi="Times New Roman" w:cs="Times New Roman"/>
      <w:sz w:val="2"/>
      <w:szCs w:val="2"/>
      <w:lang w:val="x-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rFonts w:cs="Times New Roman"/>
      <w:sz w:val="24"/>
      <w:szCs w:val="24"/>
    </w:rPr>
  </w:style>
  <w:style w:type="paragraph" w:customStyle="1" w:styleId="textoitem">
    <w:name w:val="texto_item"/>
    <w:basedOn w:val="Normal"/>
    <w:pPr>
      <w:spacing w:before="280" w:after="280" w:line="300" w:lineRule="atLeast"/>
    </w:pPr>
    <w:rPr>
      <w:sz w:val="18"/>
      <w:szCs w:val="18"/>
    </w:rPr>
  </w:style>
  <w:style w:type="paragraph" w:customStyle="1" w:styleId="parentitem">
    <w:name w:val="parent_item"/>
    <w:basedOn w:val="Normal"/>
    <w:pPr>
      <w:spacing w:before="280" w:after="280" w:line="240" w:lineRule="auto"/>
      <w:jc w:val="center"/>
    </w:pPr>
    <w:rPr>
      <w:b/>
      <w:bCs/>
      <w:sz w:val="18"/>
      <w:szCs w:val="18"/>
    </w:rPr>
  </w:style>
  <w:style w:type="paragraph" w:customStyle="1" w:styleId="Avanodecorpodetexto31">
    <w:name w:val="Avanço de corpo de texto 31"/>
    <w:basedOn w:val="Normal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val="x-none"/>
    </w:rPr>
  </w:style>
  <w:style w:type="paragraph" w:styleId="Avanodecorpodetexto">
    <w:name w:val="Body Text Indent"/>
    <w:basedOn w:val="Normal"/>
    <w:pPr>
      <w:spacing w:after="120"/>
      <w:ind w:left="283"/>
    </w:pPr>
    <w:rPr>
      <w:rFonts w:cs="Times New Roman"/>
      <w:lang w:val="x-none"/>
    </w:rPr>
  </w:style>
  <w:style w:type="paragraph" w:customStyle="1" w:styleId="Avanodecorpodetexto21">
    <w:name w:val="Avanço de corpo de texto 21"/>
    <w:basedOn w:val="Normal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Textodebloco1">
    <w:name w:val="Texto de bloco1"/>
    <w:basedOn w:val="Normal"/>
    <w:pPr>
      <w:spacing w:before="0" w:line="240" w:lineRule="auto"/>
      <w:ind w:left="1134" w:right="567" w:firstLine="1276"/>
      <w:textAlignment w:val="baseline"/>
    </w:pPr>
    <w:rPr>
      <w:rFonts w:ascii="Times New Roman" w:hAnsi="Times New Roman" w:cs="Times New Roman"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arter">
    <w:name w:val="Título 4 Caráter"/>
    <w:basedOn w:val="Tipodeletrapredefinidodopargrafo"/>
    <w:link w:val="Ttulo4"/>
    <w:rsid w:val="00E16323"/>
    <w:rPr>
      <w:rFonts w:ascii="Calibri" w:hAnsi="Calibri"/>
      <w:b/>
      <w:bCs/>
      <w:color w:val="000000"/>
      <w:sz w:val="28"/>
      <w:szCs w:val="28"/>
      <w:lang w:val="x-none" w:eastAsia="zh-CN"/>
    </w:rPr>
  </w:style>
  <w:style w:type="table" w:styleId="TabelacomGrelha">
    <w:name w:val="Table Grid"/>
    <w:basedOn w:val="Tabelanormal"/>
    <w:uiPriority w:val="99"/>
    <w:rsid w:val="00E1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aodeInternet">
    <w:name w:val="Ligação de Internet"/>
    <w:rsid w:val="007A285F"/>
    <w:rPr>
      <w:color w:val="00008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rsid w:val="00C6527E"/>
    <w:rPr>
      <w:rFonts w:ascii="Verdana" w:hAnsi="Verdana"/>
      <w:color w:val="000000"/>
      <w:lang w:val="x-none" w:eastAsia="zh-CN"/>
    </w:rPr>
  </w:style>
  <w:style w:type="paragraph" w:styleId="Textosimples">
    <w:name w:val="Plain Text"/>
    <w:basedOn w:val="Normal"/>
    <w:link w:val="TextosimplesCarter"/>
    <w:uiPriority w:val="99"/>
    <w:rsid w:val="00C93BAD"/>
    <w:pPr>
      <w:suppressAutoHyphens w:val="0"/>
      <w:spacing w:before="0" w:line="240" w:lineRule="auto"/>
      <w:jc w:val="left"/>
    </w:pPr>
    <w:rPr>
      <w:rFonts w:ascii="Courier New" w:hAnsi="Courier New" w:cs="Courier New"/>
      <w:color w:val="auto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93BAD"/>
    <w:rPr>
      <w:rFonts w:ascii="Courier New" w:hAnsi="Courier New" w:cs="Courier New"/>
    </w:rPr>
  </w:style>
  <w:style w:type="paragraph" w:customStyle="1" w:styleId="paragraph">
    <w:name w:val="paragraph"/>
    <w:basedOn w:val="Normal"/>
    <w:rsid w:val="00C077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C077DA"/>
  </w:style>
  <w:style w:type="character" w:customStyle="1" w:styleId="spellingerror">
    <w:name w:val="spellingerror"/>
    <w:basedOn w:val="Tipodeletrapredefinidodopargrafo"/>
    <w:rsid w:val="00C077DA"/>
  </w:style>
  <w:style w:type="character" w:customStyle="1" w:styleId="eop">
    <w:name w:val="eop"/>
    <w:basedOn w:val="Tipodeletrapredefinidodopargrafo"/>
    <w:rsid w:val="00C077DA"/>
  </w:style>
  <w:style w:type="character" w:customStyle="1" w:styleId="Indicaronome">
    <w:name w:val="Indicar o nome"/>
    <w:basedOn w:val="Tipodeletrapredefinidodopargrafo"/>
    <w:uiPriority w:val="1"/>
    <w:rsid w:val="00CE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rigues\Desktop\Modelos%20ACS\O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D4007-DD59-4F1E-AF2F-112A5A9B4395}"/>
      </w:docPartPr>
      <w:docPartBody>
        <w:p w:rsidR="00412252" w:rsidRDefault="00EF2EEE">
          <w:r w:rsidRPr="00BE09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9CC6C2EBBF44248867BA209399AC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1A9BA-01FD-4CD1-B9DD-782CA1931833}"/>
      </w:docPartPr>
      <w:docPartBody>
        <w:p w:rsidR="00B826B9" w:rsidRDefault="00351663" w:rsidP="00351663">
          <w:pPr>
            <w:pStyle w:val="09CC6C2EBBF44248867BA209399AC15E7"/>
          </w:pPr>
          <w:r w:rsidRPr="00EF00C2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</w:t>
          </w:r>
          <w:r w:rsidRPr="00EF00C2">
            <w:rPr>
              <w:rStyle w:val="TextodoMarcadordePosio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4E03B2834D4D4624BABF63C2E0F9E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E6620-3129-4346-B934-8A1BBFD99C97}"/>
      </w:docPartPr>
      <w:docPartBody>
        <w:p w:rsidR="00B826B9" w:rsidRDefault="00351663" w:rsidP="00351663">
          <w:pPr>
            <w:pStyle w:val="4E03B2834D4D4624BABF63C2E0F9ED666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p>
      </w:docPartBody>
    </w:docPart>
    <w:docPart>
      <w:docPartPr>
        <w:name w:val="1489579E95404B4BAC7E8B74A8B49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9168C5-BE4E-4EF8-AC2C-72EE73E80C86}"/>
      </w:docPartPr>
      <w:docPartBody>
        <w:p w:rsidR="00B826B9" w:rsidRDefault="00351663" w:rsidP="00351663">
          <w:pPr>
            <w:pStyle w:val="1489579E95404B4BAC7E8B74A8B494E96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A0D644E3E889475D936333C91F9CE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D2AC1F-0A68-4D8F-B71B-BBC1A8ECF2FF}"/>
      </w:docPartPr>
      <w:docPartBody>
        <w:p w:rsidR="00B826B9" w:rsidRDefault="00351663" w:rsidP="00351663">
          <w:pPr>
            <w:pStyle w:val="A0D644E3E889475D936333C91F9CE7496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520641D0229C422DAFC901E98C7C2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47565-B2A9-41E8-8493-2177277F8275}"/>
      </w:docPartPr>
      <w:docPartBody>
        <w:p w:rsidR="00B826B9" w:rsidRDefault="00351663" w:rsidP="00351663">
          <w:pPr>
            <w:pStyle w:val="520641D0229C422DAFC901E98C7C236B6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p>
      </w:docPartBody>
    </w:docPart>
    <w:docPart>
      <w:docPartPr>
        <w:name w:val="25881C966E334818AAC43140233AA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0D8D8-2D1D-42FE-BD78-968339E67DC3}"/>
      </w:docPartPr>
      <w:docPartBody>
        <w:p w:rsidR="00B826B9" w:rsidRDefault="00351663" w:rsidP="00351663">
          <w:pPr>
            <w:pStyle w:val="25881C966E334818AAC43140233AAE906"/>
          </w:pPr>
          <w:r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F0017521331F4A2E9BB1DD9164536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997C5-1EB7-4910-B567-C4368D62EBFB}"/>
      </w:docPartPr>
      <w:docPartBody>
        <w:p w:rsidR="00B826B9" w:rsidRDefault="00351663" w:rsidP="00351663">
          <w:pPr>
            <w:pStyle w:val="F0017521331F4A2E9BB1DD9164536BAB6"/>
          </w:pPr>
          <w:r w:rsidRPr="00EF00C2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           </w:t>
          </w:r>
          <w:r w:rsidRPr="00EF00C2">
            <w:rPr>
              <w:rStyle w:val="TextodoMarcadordePosio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CC38A1CD35D4193B16F40E6A884E9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A84EF-DB10-405A-B0CF-FFFF8D9DF7CE}"/>
      </w:docPartPr>
      <w:docPartBody>
        <w:p w:rsidR="00B826B9" w:rsidRDefault="00351663" w:rsidP="00351663">
          <w:pPr>
            <w:pStyle w:val="BCC38A1CD35D4193B16F40E6A884E9FC6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p>
      </w:docPartBody>
    </w:docPart>
    <w:docPart>
      <w:docPartPr>
        <w:name w:val="1B6D870FD91C46728E69887660A36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569AD-822B-463E-B793-3FA0205E2B37}"/>
      </w:docPartPr>
      <w:docPartBody>
        <w:p w:rsidR="00B826B9" w:rsidRDefault="00351663" w:rsidP="00351663">
          <w:pPr>
            <w:pStyle w:val="1B6D870FD91C46728E69887660A36A936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</w:t>
          </w:r>
        </w:p>
      </w:docPartBody>
    </w:docPart>
    <w:docPart>
      <w:docPartPr>
        <w:name w:val="D633715C5F724F848C6A70449130E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647047-59A3-4575-B57B-86CC66DA71F8}"/>
      </w:docPartPr>
      <w:docPartBody>
        <w:p w:rsidR="00B826B9" w:rsidRDefault="00351663" w:rsidP="00351663">
          <w:pPr>
            <w:pStyle w:val="D633715C5F724F848C6A70449130E49D6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</w:t>
          </w:r>
        </w:p>
      </w:docPartBody>
    </w:docPart>
    <w:docPart>
      <w:docPartPr>
        <w:name w:val="4E838FDB450C4E2B9880A08EE3755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29E11-EBB5-4F8C-8146-19C2033624B9}"/>
      </w:docPartPr>
      <w:docPartBody>
        <w:p w:rsidR="00B826B9" w:rsidRDefault="00351663" w:rsidP="00351663">
          <w:pPr>
            <w:pStyle w:val="4E838FDB450C4E2B9880A08EE375590B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</w:t>
          </w:r>
        </w:p>
      </w:docPartBody>
    </w:docPart>
    <w:docPart>
      <w:docPartPr>
        <w:name w:val="B50EFE7B8DC04F3A8B12AC1844FE3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26763-DC91-4C91-BF34-7E4103A2DF77}"/>
      </w:docPartPr>
      <w:docPartBody>
        <w:p w:rsidR="00B826B9" w:rsidRDefault="00351663" w:rsidP="00351663">
          <w:pPr>
            <w:pStyle w:val="B50EFE7B8DC04F3A8B12AC1844FE3B81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p>
      </w:docPartBody>
    </w:docPart>
    <w:docPart>
      <w:docPartPr>
        <w:name w:val="58E4931F7A414DB3AB5688B51C6CC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142A1-C6F2-455D-B076-7EE421BAE3F1}"/>
      </w:docPartPr>
      <w:docPartBody>
        <w:p w:rsidR="00B826B9" w:rsidRDefault="00351663" w:rsidP="00351663">
          <w:pPr>
            <w:pStyle w:val="58E4931F7A414DB3AB5688B51C6CC87C3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            </w:t>
          </w:r>
        </w:p>
      </w:docPartBody>
    </w:docPart>
    <w:docPart>
      <w:docPartPr>
        <w:name w:val="613B9C4D744B4AD1A5E9C12912D36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93493-A3C0-4CCE-A40C-50559A000A26}"/>
      </w:docPartPr>
      <w:docPartBody>
        <w:p w:rsidR="00B826B9" w:rsidRDefault="00351663" w:rsidP="00351663">
          <w:pPr>
            <w:pStyle w:val="613B9C4D744B4AD1A5E9C12912D365DF2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9F0E2D06963C47749337DFE516D83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AD4CD-0818-4DD7-B487-05C7CEB624B1}"/>
      </w:docPartPr>
      <w:docPartBody>
        <w:p w:rsidR="00B826B9" w:rsidRDefault="00351663" w:rsidP="00351663">
          <w:pPr>
            <w:pStyle w:val="9F0E2D06963C47749337DFE516D8347F2"/>
          </w:pPr>
          <w:r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p>
      </w:docPartBody>
    </w:docPart>
    <w:docPart>
      <w:docPartPr>
        <w:name w:val="DE2EFC257D214D67A1E4964301A7F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F4199-D8C7-4954-A589-F074A7A4C6D9}"/>
      </w:docPartPr>
      <w:docPartBody>
        <w:p w:rsidR="00B826B9" w:rsidRDefault="00351663" w:rsidP="00351663">
          <w:pPr>
            <w:pStyle w:val="DE2EFC257D214D67A1E4964301A7F51D2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1"/>
    <w:rsid w:val="000C22C7"/>
    <w:rsid w:val="001B2FC3"/>
    <w:rsid w:val="00255C1C"/>
    <w:rsid w:val="002D6212"/>
    <w:rsid w:val="00351663"/>
    <w:rsid w:val="003A2D11"/>
    <w:rsid w:val="00412252"/>
    <w:rsid w:val="00420D9D"/>
    <w:rsid w:val="0067058F"/>
    <w:rsid w:val="008A2E31"/>
    <w:rsid w:val="009907BA"/>
    <w:rsid w:val="009A7219"/>
    <w:rsid w:val="00A1397F"/>
    <w:rsid w:val="00B01711"/>
    <w:rsid w:val="00B826B9"/>
    <w:rsid w:val="00BA4953"/>
    <w:rsid w:val="00DA7771"/>
    <w:rsid w:val="00EF2EE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rsid w:val="00351663"/>
    <w:rPr>
      <w:color w:val="808080"/>
    </w:rPr>
  </w:style>
  <w:style w:type="paragraph" w:customStyle="1" w:styleId="09CC6C2EBBF44248867BA209399AC15E7">
    <w:name w:val="09CC6C2EBBF44248867BA209399AC15E7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4E03B2834D4D4624BABF63C2E0F9ED666">
    <w:name w:val="4E03B2834D4D4624BABF63C2E0F9ED666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1489579E95404B4BAC7E8B74A8B494E96">
    <w:name w:val="1489579E95404B4BAC7E8B74A8B494E96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A0D644E3E889475D936333C91F9CE7496">
    <w:name w:val="A0D644E3E889475D936333C91F9CE7496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520641D0229C422DAFC901E98C7C236B6">
    <w:name w:val="520641D0229C422DAFC901E98C7C236B6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25881C966E334818AAC43140233AAE906">
    <w:name w:val="25881C966E334818AAC43140233AAE906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F0017521331F4A2E9BB1DD9164536BAB6">
    <w:name w:val="F0017521331F4A2E9BB1DD9164536BAB6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CC38A1CD35D4193B16F40E6A884E9FC6">
    <w:name w:val="BCC38A1CD35D4193B16F40E6A884E9FC6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1B6D870FD91C46728E69887660A36A936">
    <w:name w:val="1B6D870FD91C46728E69887660A36A936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D633715C5F724F848C6A70449130E49D6">
    <w:name w:val="D633715C5F724F848C6A70449130E49D6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4E838FDB450C4E2B9880A08EE375590B3">
    <w:name w:val="4E838FDB450C4E2B9880A08EE375590B3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50EFE7B8DC04F3A8B12AC1844FE3B813">
    <w:name w:val="B50EFE7B8DC04F3A8B12AC1844FE3B813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58E4931F7A414DB3AB5688B51C6CC87C3">
    <w:name w:val="58E4931F7A414DB3AB5688B51C6CC87C3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613B9C4D744B4AD1A5E9C12912D365DF2">
    <w:name w:val="613B9C4D744B4AD1A5E9C12912D365DF2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9F0E2D06963C47749337DFE516D8347F2">
    <w:name w:val="9F0E2D06963C47749337DFE516D8347F2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DE2EFC257D214D67A1E4964301A7F51D2">
    <w:name w:val="DE2EFC257D214D67A1E4964301A7F51D2"/>
    <w:rsid w:val="0035166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254F17F757C4ABA20EEFF643F1551" ma:contentTypeVersion="11" ma:contentTypeDescription="Criar um novo documento." ma:contentTypeScope="" ma:versionID="5cca79aa9e11483dd49ca926139f4720">
  <xsd:schema xmlns:xsd="http://www.w3.org/2001/XMLSchema" xmlns:xs="http://www.w3.org/2001/XMLSchema" xmlns:p="http://schemas.microsoft.com/office/2006/metadata/properties" xmlns:ns2="d2fac9b6-93fe-4192-b636-50eca65e96b0" xmlns:ns3="19b42d0a-79f3-43d4-a70b-a1597ac78345" targetNamespace="http://schemas.microsoft.com/office/2006/metadata/properties" ma:root="true" ma:fieldsID="9549a2d1232eb54c8f422fefee5682d0" ns2:_="" ns3:_="">
    <xsd:import namespace="d2fac9b6-93fe-4192-b636-50eca65e96b0"/>
    <xsd:import namespace="19b42d0a-79f3-43d4-a70b-a1597ac7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c9b6-93fe-4192-b636-50eca65e9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0814eb8a-4360-4cb6-9699-313e382b3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2d0a-79f3-43d4-a70b-a1597ac7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0d3826-b0ba-49ff-a534-1c05044a6ee1}" ma:internalName="TaxCatchAll" ma:showField="CatchAllData" ma:web="19b42d0a-79f3-43d4-a70b-a1597ac78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42d0a-79f3-43d4-a70b-a1597ac78345" xsi:nil="true"/>
    <lcf76f155ced4ddcb4097134ff3c332f xmlns="d2fac9b6-93fe-4192-b636-50eca65e96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C373-701C-486E-A783-A62D229D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c9b6-93fe-4192-b636-50eca65e96b0"/>
    <ds:schemaRef ds:uri="19b42d0a-79f3-43d4-a70b-a1597ac7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F2BFC-AC88-45B2-B668-E218CEEF8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A452A-BCE9-46F8-BC88-43DE645D49C4}">
  <ds:schemaRefs>
    <ds:schemaRef ds:uri="http://schemas.microsoft.com/office/2006/metadata/properties"/>
    <ds:schemaRef ds:uri="http://schemas.microsoft.com/office/infopath/2007/PartnerControls"/>
    <ds:schemaRef ds:uri="19b42d0a-79f3-43d4-a70b-a1597ac78345"/>
    <ds:schemaRef ds:uri="d2fac9b6-93fe-4192-b636-50eca65e96b0"/>
  </ds:schemaRefs>
</ds:datastoreItem>
</file>

<file path=customXml/itemProps4.xml><?xml version="1.0" encoding="utf-8"?>
<ds:datastoreItem xmlns:ds="http://schemas.openxmlformats.org/officeDocument/2006/customXml" ds:itemID="{11EC5927-BFD7-4750-AF00-178F9BB8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</Template>
  <TotalTime>4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Ofício - Comunicar o resultado do despacho - Geral</dc:subject>
  <dc:creator>Paulo Rodrigues</dc:creator>
  <cp:keywords/>
  <dc:description>Ofício Geral</dc:description>
  <cp:lastModifiedBy>Cláudia Sofia Carreto</cp:lastModifiedBy>
  <cp:revision>10</cp:revision>
  <cp:lastPrinted>2011-06-06T10:08:00Z</cp:lastPrinted>
  <dcterms:created xsi:type="dcterms:W3CDTF">2024-03-15T15:00:00Z</dcterms:created>
  <dcterms:modified xsi:type="dcterms:W3CDTF">2024-04-09T10:24:00Z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0x0101006BE254F17F757C4ABA20EEFF643F1551</vt:lpwstr>
  </property>
  <property fmtid="{D5CDD505-2E9C-101B-9397-08002B2CF9AE}" pid="3" name="MediaServiceImageTags">
    <vt:lpwstr/>
  </property>
</Properties>
</file>